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C2A9" w14:textId="7DB243CA" w:rsidR="00B569C5" w:rsidRDefault="00877B9E" w:rsidP="00E958F1">
      <w:pPr>
        <w:spacing w:after="360"/>
        <w:rPr>
          <w:b/>
          <w:lang w:val="it-IT"/>
        </w:rPr>
      </w:pPr>
      <w:r>
        <w:rPr>
          <w:b/>
          <w:lang w:val="it-IT"/>
        </w:rPr>
        <w:t>Cinque s</w:t>
      </w:r>
      <w:r w:rsidR="0072686A" w:rsidRPr="00474C07">
        <w:rPr>
          <w:b/>
          <w:lang w:val="it-IT"/>
        </w:rPr>
        <w:t>uggerimenti</w:t>
      </w:r>
      <w:r w:rsidR="00E958F1">
        <w:rPr>
          <w:b/>
          <w:lang w:val="it-IT"/>
        </w:rPr>
        <w:t>:</w:t>
      </w:r>
    </w:p>
    <w:p w14:paraId="4750A2C7" w14:textId="43CCD8EE" w:rsidR="00E958F1" w:rsidRDefault="00474C07" w:rsidP="00474C07">
      <w:pPr>
        <w:pStyle w:val="Paragrafoelenco"/>
        <w:numPr>
          <w:ilvl w:val="0"/>
          <w:numId w:val="1"/>
        </w:numPr>
        <w:spacing w:after="240"/>
        <w:contextualSpacing w:val="0"/>
        <w:rPr>
          <w:lang w:val="it-IT"/>
        </w:rPr>
      </w:pPr>
      <w:r w:rsidRPr="0076795E">
        <w:rPr>
          <w:b/>
          <w:lang w:val="it-IT"/>
        </w:rPr>
        <w:t>Rispetta l</w:t>
      </w:r>
      <w:r w:rsidR="00E958F1" w:rsidRPr="0076795E">
        <w:rPr>
          <w:b/>
          <w:lang w:val="it-IT"/>
        </w:rPr>
        <w:t>a consegna (limite parole e deadline)</w:t>
      </w:r>
      <w:r w:rsidR="00D85B97">
        <w:rPr>
          <w:lang w:val="it-IT"/>
        </w:rPr>
        <w:t xml:space="preserve">. </w:t>
      </w:r>
      <w:r w:rsidR="0076795E">
        <w:rPr>
          <w:lang w:val="it-IT"/>
        </w:rPr>
        <w:t xml:space="preserve">Non rispettare le regole </w:t>
      </w:r>
      <w:r w:rsidR="0007484F">
        <w:rPr>
          <w:lang w:val="it-IT"/>
        </w:rPr>
        <w:t>può essere vista come una mancanza di attenzione sul lavoro</w:t>
      </w:r>
      <w:r w:rsidR="00AE2469">
        <w:rPr>
          <w:lang w:val="it-IT"/>
        </w:rPr>
        <w:t xml:space="preserve"> o, nei casi più gravi, una mancanza di rispetto verso il tuo superiore. In entrambi i casi, non farai una bella figura. Mancare una deadline</w:t>
      </w:r>
      <w:r w:rsidR="003073ED">
        <w:rPr>
          <w:lang w:val="it-IT"/>
        </w:rPr>
        <w:t>,</w:t>
      </w:r>
      <w:r w:rsidR="00AE2469">
        <w:rPr>
          <w:lang w:val="it-IT"/>
        </w:rPr>
        <w:t xml:space="preserve"> se vogliamo</w:t>
      </w:r>
      <w:r w:rsidR="003073ED">
        <w:rPr>
          <w:lang w:val="it-IT"/>
        </w:rPr>
        <w:t>, è ancora peggio</w:t>
      </w:r>
      <w:r w:rsidR="00A12AC5">
        <w:rPr>
          <w:lang w:val="it-IT"/>
        </w:rPr>
        <w:t>.</w:t>
      </w:r>
      <w:r w:rsidR="003073ED">
        <w:rPr>
          <w:lang w:val="it-IT"/>
        </w:rPr>
        <w:t xml:space="preserve"> </w:t>
      </w:r>
      <w:r w:rsidR="00A12AC5">
        <w:rPr>
          <w:lang w:val="it-IT"/>
        </w:rPr>
        <w:t>Bandi di c</w:t>
      </w:r>
      <w:r w:rsidR="003073ED">
        <w:rPr>
          <w:lang w:val="it-IT"/>
        </w:rPr>
        <w:t>oncors</w:t>
      </w:r>
      <w:r w:rsidR="00A12AC5">
        <w:rPr>
          <w:lang w:val="it-IT"/>
        </w:rPr>
        <w:t>o</w:t>
      </w:r>
      <w:r w:rsidR="003073ED">
        <w:rPr>
          <w:lang w:val="it-IT"/>
        </w:rPr>
        <w:t xml:space="preserve">, </w:t>
      </w:r>
      <w:r w:rsidR="00AF0E2D">
        <w:rPr>
          <w:lang w:val="it-IT"/>
        </w:rPr>
        <w:t xml:space="preserve">presentazione di </w:t>
      </w:r>
      <w:r w:rsidR="003073ED">
        <w:rPr>
          <w:lang w:val="it-IT"/>
        </w:rPr>
        <w:t>progetti</w:t>
      </w:r>
      <w:r w:rsidR="00AF0E2D">
        <w:rPr>
          <w:lang w:val="it-IT"/>
        </w:rPr>
        <w:t xml:space="preserve"> e</w:t>
      </w:r>
      <w:r w:rsidR="003073ED">
        <w:rPr>
          <w:lang w:val="it-IT"/>
        </w:rPr>
        <w:t xml:space="preserve"> </w:t>
      </w:r>
      <w:r w:rsidR="00AF0E2D">
        <w:rPr>
          <w:lang w:val="it-IT"/>
        </w:rPr>
        <w:t>consulenze hanno sempre una scadenza</w:t>
      </w:r>
      <w:r w:rsidR="003073ED">
        <w:rPr>
          <w:lang w:val="it-IT"/>
        </w:rPr>
        <w:t>.</w:t>
      </w:r>
      <w:r w:rsidR="00AF0E2D">
        <w:rPr>
          <w:lang w:val="it-IT"/>
        </w:rPr>
        <w:t xml:space="preserve"> Non rispettarla spesso significa perdere (tanti) soldi.</w:t>
      </w:r>
    </w:p>
    <w:p w14:paraId="64251C94" w14:textId="0B6D8EF2" w:rsidR="00E958F1" w:rsidRDefault="00391F1C" w:rsidP="00474C07">
      <w:pPr>
        <w:pStyle w:val="Paragrafoelenco"/>
        <w:numPr>
          <w:ilvl w:val="0"/>
          <w:numId w:val="1"/>
        </w:numPr>
        <w:spacing w:after="240"/>
        <w:contextualSpacing w:val="0"/>
        <w:rPr>
          <w:lang w:val="it-IT"/>
        </w:rPr>
      </w:pPr>
      <w:r w:rsidRPr="00AF0E2D">
        <w:rPr>
          <w:b/>
          <w:lang w:val="it-IT"/>
        </w:rPr>
        <w:t>Giustifica il testo</w:t>
      </w:r>
      <w:r w:rsidR="00D85B97">
        <w:rPr>
          <w:lang w:val="it-IT"/>
        </w:rPr>
        <w:t>. Lo renderà senz’altro più chiaro nella lettura</w:t>
      </w:r>
      <w:r w:rsidR="00AF0E2D">
        <w:rPr>
          <w:lang w:val="it-IT"/>
        </w:rPr>
        <w:t>. Non è un caso che tutti i libri e articoli prevedano questa formattazione.</w:t>
      </w:r>
    </w:p>
    <w:p w14:paraId="05118B39" w14:textId="7C49EFFE" w:rsidR="00AF0E2D" w:rsidRDefault="00AF0E2D" w:rsidP="00474C07">
      <w:pPr>
        <w:pStyle w:val="Paragrafoelenco"/>
        <w:numPr>
          <w:ilvl w:val="0"/>
          <w:numId w:val="1"/>
        </w:numPr>
        <w:spacing w:after="240"/>
        <w:contextualSpacing w:val="0"/>
        <w:rPr>
          <w:lang w:val="it-IT"/>
        </w:rPr>
      </w:pPr>
      <w:r>
        <w:rPr>
          <w:b/>
          <w:lang w:val="it-IT"/>
        </w:rPr>
        <w:t xml:space="preserve">Inserisci </w:t>
      </w:r>
      <w:r w:rsidR="001C6E02">
        <w:rPr>
          <w:b/>
          <w:lang w:val="it-IT"/>
        </w:rPr>
        <w:t>sempre almeno una tabella o una figura</w:t>
      </w:r>
      <w:r w:rsidR="001C6E02">
        <w:rPr>
          <w:lang w:val="it-IT"/>
        </w:rPr>
        <w:t>. Oltre ad invogliare alla lettura, la presenza di una tabella o figura</w:t>
      </w:r>
      <w:r w:rsidR="00C47100">
        <w:rPr>
          <w:lang w:val="it-IT"/>
        </w:rPr>
        <w:t xml:space="preserve"> alle volte vale più di tante parole.</w:t>
      </w:r>
    </w:p>
    <w:p w14:paraId="3B88D3D1" w14:textId="37CD2C2F" w:rsidR="00C47100" w:rsidRDefault="00A07AC7" w:rsidP="00474C07">
      <w:pPr>
        <w:pStyle w:val="Paragrafoelenco"/>
        <w:numPr>
          <w:ilvl w:val="0"/>
          <w:numId w:val="1"/>
        </w:numPr>
        <w:spacing w:after="240"/>
        <w:contextualSpacing w:val="0"/>
        <w:rPr>
          <w:lang w:val="it-IT"/>
        </w:rPr>
      </w:pPr>
      <w:r>
        <w:rPr>
          <w:b/>
          <w:lang w:val="it-IT"/>
        </w:rPr>
        <w:t>Rileggi ciò che scrivi</w:t>
      </w:r>
      <w:r>
        <w:rPr>
          <w:lang w:val="it-IT"/>
        </w:rPr>
        <w:t xml:space="preserve">. Fare attenzione ai refusi è fondamentale! </w:t>
      </w:r>
      <w:r w:rsidR="006D77B7">
        <w:rPr>
          <w:lang w:val="it-IT"/>
        </w:rPr>
        <w:t>La presenza di d</w:t>
      </w:r>
      <w:r>
        <w:rPr>
          <w:lang w:val="it-IT"/>
        </w:rPr>
        <w:t>oppi spazi, errori di battitura</w:t>
      </w:r>
      <w:r w:rsidR="006D77B7">
        <w:rPr>
          <w:lang w:val="it-IT"/>
        </w:rPr>
        <w:t xml:space="preserve"> o errori grammaticali in un vostro testo </w:t>
      </w:r>
      <w:r w:rsidR="00FE5048">
        <w:rPr>
          <w:lang w:val="it-IT"/>
        </w:rPr>
        <w:t>lascerà trasparire una “leggerezza”</w:t>
      </w:r>
      <w:r w:rsidR="00143069">
        <w:rPr>
          <w:lang w:val="it-IT"/>
        </w:rPr>
        <w:t xml:space="preserve"> che sarebbe meglio evitare in un contesto lavorativo.</w:t>
      </w:r>
    </w:p>
    <w:p w14:paraId="5524DC1E" w14:textId="1CE7F123" w:rsidR="00657DB1" w:rsidRDefault="006553F7" w:rsidP="00474C07">
      <w:pPr>
        <w:pStyle w:val="Paragrafoelenco"/>
        <w:numPr>
          <w:ilvl w:val="0"/>
          <w:numId w:val="1"/>
        </w:numPr>
        <w:spacing w:after="240"/>
        <w:contextualSpacing w:val="0"/>
        <w:rPr>
          <w:lang w:val="it-IT"/>
        </w:rPr>
      </w:pPr>
      <w:r w:rsidRPr="00F82F0B">
        <w:rPr>
          <w:b/>
          <w:lang w:val="it-IT"/>
        </w:rPr>
        <w:t>Formula un pensiero critico.</w:t>
      </w:r>
      <w:r>
        <w:rPr>
          <w:lang w:val="it-IT"/>
        </w:rPr>
        <w:t xml:space="preserve"> Non limitarti a riportare ciò che un lettore può tranquillamente vedere da solo </w:t>
      </w:r>
      <w:r w:rsidR="00F82F0B">
        <w:rPr>
          <w:lang w:val="it-IT"/>
        </w:rPr>
        <w:t xml:space="preserve">in una tabella o una figura. Dì qualcosa in più. Dì qualcosa di tuo. </w:t>
      </w:r>
      <w:r w:rsidR="009A5D5C">
        <w:rPr>
          <w:lang w:val="it-IT"/>
        </w:rPr>
        <w:t>Solo così potrai distinguerti dagli altri e mostrare che padroneggi l’argomento.</w:t>
      </w:r>
    </w:p>
    <w:p w14:paraId="091A8B7C" w14:textId="10843D3C" w:rsidR="00916D19" w:rsidRDefault="00916D19" w:rsidP="00916D19">
      <w:pPr>
        <w:spacing w:after="240"/>
        <w:rPr>
          <w:lang w:val="it-IT"/>
        </w:rPr>
      </w:pPr>
    </w:p>
    <w:p w14:paraId="6675902A" w14:textId="25748D2B" w:rsidR="00A92F3B" w:rsidRDefault="00A92F3B" w:rsidP="00916D19">
      <w:pPr>
        <w:spacing w:after="240"/>
        <w:rPr>
          <w:lang w:val="it-IT"/>
        </w:rPr>
      </w:pPr>
      <w:r>
        <w:rPr>
          <w:lang w:val="it-IT"/>
        </w:rPr>
        <w:t xml:space="preserve">Infine, </w:t>
      </w:r>
      <w:r w:rsidR="00515D93" w:rsidRPr="00515D93">
        <w:rPr>
          <w:b/>
          <w:lang w:val="it-IT"/>
        </w:rPr>
        <w:t>alcuni</w:t>
      </w:r>
      <w:r w:rsidR="00A95919" w:rsidRPr="00515D93">
        <w:rPr>
          <w:b/>
          <w:lang w:val="it-IT"/>
        </w:rPr>
        <w:t xml:space="preserve"> suggeriment</w:t>
      </w:r>
      <w:r w:rsidRPr="00515D93">
        <w:rPr>
          <w:b/>
          <w:lang w:val="it-IT"/>
        </w:rPr>
        <w:t>i</w:t>
      </w:r>
      <w:r w:rsidR="00A95919" w:rsidRPr="00515D93">
        <w:rPr>
          <w:b/>
          <w:lang w:val="it-IT"/>
        </w:rPr>
        <w:t xml:space="preserve"> specific</w:t>
      </w:r>
      <w:r w:rsidRPr="00515D93">
        <w:rPr>
          <w:b/>
          <w:lang w:val="it-IT"/>
        </w:rPr>
        <w:t>i</w:t>
      </w:r>
      <w:r w:rsidR="00A95919">
        <w:rPr>
          <w:lang w:val="it-IT"/>
        </w:rPr>
        <w:t xml:space="preserve"> per </w:t>
      </w:r>
      <w:r w:rsidR="00A95919" w:rsidRPr="00A95919">
        <w:rPr>
          <w:lang w:val="it-IT"/>
        </w:rPr>
        <w:t xml:space="preserve">i compiti a casa </w:t>
      </w:r>
      <w:r>
        <w:rPr>
          <w:lang w:val="it-IT"/>
        </w:rPr>
        <w:t>previsti in queste</w:t>
      </w:r>
      <w:r w:rsidR="00A95919" w:rsidRPr="00A95919">
        <w:rPr>
          <w:lang w:val="it-IT"/>
        </w:rPr>
        <w:t xml:space="preserve"> </w:t>
      </w:r>
      <w:r>
        <w:rPr>
          <w:lang w:val="it-IT"/>
        </w:rPr>
        <w:t>e</w:t>
      </w:r>
      <w:r w:rsidR="00A95919" w:rsidRPr="00A95919">
        <w:rPr>
          <w:lang w:val="it-IT"/>
        </w:rPr>
        <w:t>sercitazioni di Stata</w:t>
      </w:r>
      <w:r>
        <w:rPr>
          <w:lang w:val="it-IT"/>
        </w:rPr>
        <w:t>:</w:t>
      </w:r>
    </w:p>
    <w:p w14:paraId="0FAA8CFB" w14:textId="59AD4B21" w:rsidR="00F50726" w:rsidRDefault="00A92F3B" w:rsidP="00515D93">
      <w:pPr>
        <w:pStyle w:val="Paragrafoelenco"/>
        <w:numPr>
          <w:ilvl w:val="0"/>
          <w:numId w:val="2"/>
        </w:numPr>
        <w:spacing w:after="240"/>
        <w:ind w:left="357" w:hanging="357"/>
        <w:contextualSpacing w:val="0"/>
        <w:rPr>
          <w:lang w:val="it-IT"/>
        </w:rPr>
      </w:pPr>
      <w:r w:rsidRPr="002612DD">
        <w:rPr>
          <w:lang w:val="it-IT"/>
        </w:rPr>
        <w:t xml:space="preserve">Non è necessario riportare nel testo </w:t>
      </w:r>
      <w:r w:rsidR="00F50726" w:rsidRPr="002612DD">
        <w:rPr>
          <w:lang w:val="it-IT"/>
        </w:rPr>
        <w:t>del compito il codice utilizzato o i</w:t>
      </w:r>
      <w:r w:rsidRPr="002612DD">
        <w:rPr>
          <w:lang w:val="it-IT"/>
        </w:rPr>
        <w:t xml:space="preserve"> nomi</w:t>
      </w:r>
      <w:r w:rsidR="00F50726" w:rsidRPr="002612DD">
        <w:rPr>
          <w:lang w:val="it-IT"/>
        </w:rPr>
        <w:t xml:space="preserve"> delle variabili che sono necessarie</w:t>
      </w:r>
      <w:r w:rsidR="00515D93">
        <w:rPr>
          <w:lang w:val="it-IT"/>
        </w:rPr>
        <w:t>.</w:t>
      </w:r>
      <w:bookmarkStart w:id="0" w:name="_GoBack"/>
      <w:bookmarkEnd w:id="0"/>
    </w:p>
    <w:p w14:paraId="15142511" w14:textId="68280B93" w:rsidR="002612DD" w:rsidRDefault="002612DD" w:rsidP="00515D93">
      <w:pPr>
        <w:pStyle w:val="Paragrafoelenco"/>
        <w:numPr>
          <w:ilvl w:val="0"/>
          <w:numId w:val="2"/>
        </w:numPr>
        <w:spacing w:after="240"/>
        <w:ind w:left="357" w:hanging="357"/>
        <w:contextualSpacing w:val="0"/>
        <w:rPr>
          <w:lang w:val="it-IT"/>
        </w:rPr>
      </w:pPr>
      <w:r>
        <w:rPr>
          <w:lang w:val="it-IT"/>
        </w:rPr>
        <w:t xml:space="preserve">Sarebbe preferibile avere tabelle </w:t>
      </w:r>
      <w:r w:rsidR="00EE14EB">
        <w:rPr>
          <w:lang w:val="it-IT"/>
        </w:rPr>
        <w:t>realizzate su Excel piuttosto che un’immagine di quelle “stampate” da Stata</w:t>
      </w:r>
      <w:r w:rsidR="00515D93">
        <w:rPr>
          <w:lang w:val="it-IT"/>
        </w:rPr>
        <w:t>.</w:t>
      </w:r>
    </w:p>
    <w:p w14:paraId="7F7AC308" w14:textId="59E24CE8" w:rsidR="002E12FC" w:rsidRPr="002612DD" w:rsidRDefault="002936FA" w:rsidP="00515D93">
      <w:pPr>
        <w:pStyle w:val="Paragrafoelenco"/>
        <w:numPr>
          <w:ilvl w:val="0"/>
          <w:numId w:val="2"/>
        </w:numPr>
        <w:spacing w:after="240"/>
        <w:ind w:left="357" w:hanging="357"/>
        <w:contextualSpacing w:val="0"/>
        <w:rPr>
          <w:lang w:val="it-IT"/>
        </w:rPr>
      </w:pPr>
      <w:r>
        <w:rPr>
          <w:lang w:val="it-IT"/>
        </w:rPr>
        <w:t xml:space="preserve">La lettura di </w:t>
      </w:r>
      <w:r w:rsidR="00EA3808">
        <w:rPr>
          <w:lang w:val="it-IT"/>
        </w:rPr>
        <w:t xml:space="preserve">articoli pubblicati su siti di divulgazione scientifica come Lavoce.info o </w:t>
      </w:r>
      <w:r w:rsidR="00ED3B70">
        <w:rPr>
          <w:lang w:val="it-IT"/>
        </w:rPr>
        <w:t>Eticaeconomia.it</w:t>
      </w:r>
      <w:r w:rsidR="00B61494">
        <w:rPr>
          <w:lang w:val="it-IT"/>
        </w:rPr>
        <w:t xml:space="preserve"> ti aiuteranno sicuramente a comprendere come rendere </w:t>
      </w:r>
      <w:r w:rsidR="00515D93">
        <w:rPr>
          <w:lang w:val="it-IT"/>
        </w:rPr>
        <w:t>il tuo compito chiaro ed efficace nell’esposizione. In generale, la lettura di articoli specialistici è caldamente consigliata!</w:t>
      </w:r>
    </w:p>
    <w:sectPr w:rsidR="002E12FC" w:rsidRPr="002612DD" w:rsidSect="00AE1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077F5"/>
    <w:multiLevelType w:val="hybridMultilevel"/>
    <w:tmpl w:val="A7CA834C"/>
    <w:lvl w:ilvl="0" w:tplc="EF727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F1518"/>
    <w:multiLevelType w:val="hybridMultilevel"/>
    <w:tmpl w:val="C07CF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B"/>
    <w:rsid w:val="0007484F"/>
    <w:rsid w:val="00143069"/>
    <w:rsid w:val="001C6E02"/>
    <w:rsid w:val="002612DD"/>
    <w:rsid w:val="002936FA"/>
    <w:rsid w:val="002E12FC"/>
    <w:rsid w:val="003073ED"/>
    <w:rsid w:val="00391F1C"/>
    <w:rsid w:val="00474C07"/>
    <w:rsid w:val="00515D93"/>
    <w:rsid w:val="006553F7"/>
    <w:rsid w:val="00657DB1"/>
    <w:rsid w:val="006D77B7"/>
    <w:rsid w:val="0072686A"/>
    <w:rsid w:val="0076795E"/>
    <w:rsid w:val="00874D3E"/>
    <w:rsid w:val="00877B9E"/>
    <w:rsid w:val="00916D19"/>
    <w:rsid w:val="009A5D5C"/>
    <w:rsid w:val="00A07AC7"/>
    <w:rsid w:val="00A12AC5"/>
    <w:rsid w:val="00A92F3B"/>
    <w:rsid w:val="00A95919"/>
    <w:rsid w:val="00AE1903"/>
    <w:rsid w:val="00AE2469"/>
    <w:rsid w:val="00AF0E2D"/>
    <w:rsid w:val="00B0607B"/>
    <w:rsid w:val="00B569C5"/>
    <w:rsid w:val="00B61494"/>
    <w:rsid w:val="00C47100"/>
    <w:rsid w:val="00D85B97"/>
    <w:rsid w:val="00E958F1"/>
    <w:rsid w:val="00EA3808"/>
    <w:rsid w:val="00ED3B70"/>
    <w:rsid w:val="00EE14EB"/>
    <w:rsid w:val="00F50726"/>
    <w:rsid w:val="00F82F0B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89C0"/>
  <w15:chartTrackingRefBased/>
  <w15:docId w15:val="{4732CD1D-5DF8-4D60-B5B7-68BFD02A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4D3E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37</cp:revision>
  <dcterms:created xsi:type="dcterms:W3CDTF">2018-10-17T09:14:00Z</dcterms:created>
  <dcterms:modified xsi:type="dcterms:W3CDTF">2018-10-17T09:37:00Z</dcterms:modified>
</cp:coreProperties>
</file>